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31" w:rsidRPr="00C94505" w:rsidRDefault="00C94505" w:rsidP="007D7828">
      <w:pPr>
        <w:jc w:val="center"/>
        <w:rPr>
          <w:sz w:val="32"/>
          <w:szCs w:val="32"/>
        </w:rPr>
      </w:pPr>
      <w:r w:rsidRPr="00C94505">
        <w:rPr>
          <w:rFonts w:hint="eastAsia"/>
          <w:sz w:val="32"/>
          <w:szCs w:val="32"/>
        </w:rPr>
        <w:t>职业技术师范学院</w:t>
      </w:r>
      <w:r w:rsidR="00732131" w:rsidRPr="00C94505">
        <w:rPr>
          <w:rFonts w:hint="eastAsia"/>
          <w:sz w:val="32"/>
          <w:szCs w:val="32"/>
        </w:rPr>
        <w:t>2018</w:t>
      </w:r>
      <w:r w:rsidR="00732131" w:rsidRPr="00C94505">
        <w:rPr>
          <w:rFonts w:hint="eastAsia"/>
          <w:sz w:val="32"/>
          <w:szCs w:val="32"/>
        </w:rPr>
        <w:t>级研究生开题公告</w:t>
      </w:r>
    </w:p>
    <w:p w:rsidR="007D7828" w:rsidRPr="009C3623" w:rsidRDefault="00173B06" w:rsidP="008912CF">
      <w:pPr>
        <w:jc w:val="left"/>
        <w:rPr>
          <w:sz w:val="28"/>
          <w:szCs w:val="28"/>
        </w:rPr>
      </w:pPr>
      <w:r w:rsidRPr="009C3623">
        <w:rPr>
          <w:rFonts w:hint="eastAsia"/>
          <w:sz w:val="28"/>
          <w:szCs w:val="28"/>
        </w:rPr>
        <w:t>开题时间：</w:t>
      </w:r>
      <w:r w:rsidRPr="009C3623">
        <w:rPr>
          <w:rFonts w:hint="eastAsia"/>
          <w:sz w:val="28"/>
          <w:szCs w:val="28"/>
        </w:rPr>
        <w:t>2019</w:t>
      </w:r>
      <w:r w:rsidRPr="009C3623">
        <w:rPr>
          <w:rFonts w:hint="eastAsia"/>
          <w:sz w:val="28"/>
          <w:szCs w:val="28"/>
        </w:rPr>
        <w:t>年</w:t>
      </w:r>
      <w:r w:rsidRPr="009C3623">
        <w:rPr>
          <w:rFonts w:hint="eastAsia"/>
          <w:sz w:val="28"/>
          <w:szCs w:val="28"/>
        </w:rPr>
        <w:t>11</w:t>
      </w:r>
      <w:r w:rsidRPr="009C3623">
        <w:rPr>
          <w:rFonts w:hint="eastAsia"/>
          <w:sz w:val="28"/>
          <w:szCs w:val="28"/>
        </w:rPr>
        <w:t>月</w:t>
      </w:r>
      <w:r w:rsidRPr="009C3623">
        <w:rPr>
          <w:rFonts w:hint="eastAsia"/>
          <w:sz w:val="28"/>
          <w:szCs w:val="28"/>
        </w:rPr>
        <w:t>27</w:t>
      </w:r>
      <w:r w:rsidR="0055787B">
        <w:rPr>
          <w:rFonts w:hint="eastAsia"/>
          <w:sz w:val="28"/>
          <w:szCs w:val="28"/>
        </w:rPr>
        <w:t>日（周三）上</w:t>
      </w:r>
      <w:r w:rsidRPr="009C3623">
        <w:rPr>
          <w:rFonts w:hint="eastAsia"/>
          <w:sz w:val="28"/>
          <w:szCs w:val="28"/>
        </w:rPr>
        <w:t>午：</w:t>
      </w:r>
      <w:r w:rsidR="00FA7F1E">
        <w:rPr>
          <w:rFonts w:hint="eastAsia"/>
          <w:sz w:val="28"/>
          <w:szCs w:val="28"/>
        </w:rPr>
        <w:t>8</w:t>
      </w:r>
      <w:r w:rsidRPr="009C3623">
        <w:rPr>
          <w:rFonts w:hint="eastAsia"/>
          <w:sz w:val="28"/>
          <w:szCs w:val="28"/>
        </w:rPr>
        <w:t>：</w:t>
      </w:r>
      <w:r w:rsidRPr="009C3623">
        <w:rPr>
          <w:rFonts w:hint="eastAsia"/>
          <w:sz w:val="28"/>
          <w:szCs w:val="28"/>
        </w:rPr>
        <w:t>30</w:t>
      </w:r>
    </w:p>
    <w:p w:rsidR="009B7AE9" w:rsidRPr="009C3623" w:rsidRDefault="00CF0FA7" w:rsidP="008912C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开题地点：微格教室</w:t>
      </w:r>
    </w:p>
    <w:p w:rsidR="00033C4A" w:rsidRPr="009C3623" w:rsidRDefault="00993371" w:rsidP="008912C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开题评定委员会</w:t>
      </w:r>
      <w:r w:rsidR="00F12AA5" w:rsidRPr="009C3623">
        <w:rPr>
          <w:rFonts w:hint="eastAsia"/>
          <w:sz w:val="28"/>
          <w:szCs w:val="28"/>
        </w:rPr>
        <w:t>成员：</w:t>
      </w:r>
    </w:p>
    <w:p w:rsidR="000B0FBF" w:rsidRPr="009C3623" w:rsidRDefault="00033C4A" w:rsidP="008912CF">
      <w:pPr>
        <w:jc w:val="left"/>
        <w:rPr>
          <w:sz w:val="28"/>
          <w:szCs w:val="28"/>
        </w:rPr>
      </w:pPr>
      <w:r w:rsidRPr="009C3623">
        <w:rPr>
          <w:rFonts w:hint="eastAsia"/>
          <w:sz w:val="28"/>
          <w:szCs w:val="28"/>
        </w:rPr>
        <w:t>组长：</w:t>
      </w:r>
      <w:r w:rsidR="00533358" w:rsidRPr="009C3623">
        <w:rPr>
          <w:rFonts w:hint="eastAsia"/>
          <w:sz w:val="28"/>
          <w:szCs w:val="28"/>
        </w:rPr>
        <w:t>胡茂波</w:t>
      </w:r>
      <w:r w:rsidR="000B0FBF" w:rsidRPr="009C3623">
        <w:rPr>
          <w:rFonts w:hint="eastAsia"/>
          <w:sz w:val="28"/>
          <w:szCs w:val="28"/>
        </w:rPr>
        <w:t xml:space="preserve"> </w:t>
      </w:r>
    </w:p>
    <w:p w:rsidR="0055787B" w:rsidRPr="00E14038" w:rsidRDefault="00033C4A" w:rsidP="008912CF">
      <w:pPr>
        <w:jc w:val="left"/>
        <w:rPr>
          <w:sz w:val="28"/>
          <w:szCs w:val="28"/>
        </w:rPr>
      </w:pPr>
      <w:r w:rsidRPr="009C3623">
        <w:rPr>
          <w:rFonts w:hint="eastAsia"/>
          <w:sz w:val="28"/>
          <w:szCs w:val="28"/>
        </w:rPr>
        <w:t>成员</w:t>
      </w:r>
      <w:r w:rsidRPr="009C3623">
        <w:rPr>
          <w:rFonts w:hint="eastAsia"/>
          <w:sz w:val="28"/>
          <w:szCs w:val="28"/>
        </w:rPr>
        <w:t>:</w:t>
      </w:r>
      <w:r w:rsidR="00533358" w:rsidRPr="009C3623">
        <w:rPr>
          <w:rFonts w:hint="eastAsia"/>
          <w:sz w:val="28"/>
          <w:szCs w:val="28"/>
        </w:rPr>
        <w:t xml:space="preserve"> </w:t>
      </w:r>
      <w:r w:rsidR="00533358" w:rsidRPr="009C3623">
        <w:rPr>
          <w:rFonts w:hint="eastAsia"/>
          <w:sz w:val="28"/>
          <w:szCs w:val="28"/>
        </w:rPr>
        <w:t>马丹</w:t>
      </w:r>
      <w:r w:rsidR="00533358" w:rsidRPr="009C3623">
        <w:rPr>
          <w:rFonts w:hint="eastAsia"/>
          <w:sz w:val="28"/>
          <w:szCs w:val="28"/>
        </w:rPr>
        <w:t xml:space="preserve"> </w:t>
      </w:r>
      <w:r w:rsidR="006323ED">
        <w:rPr>
          <w:rFonts w:hint="eastAsia"/>
          <w:sz w:val="28"/>
          <w:szCs w:val="28"/>
        </w:rPr>
        <w:t xml:space="preserve"> </w:t>
      </w:r>
      <w:r w:rsidRPr="009C3623">
        <w:rPr>
          <w:rFonts w:hint="eastAsia"/>
          <w:sz w:val="28"/>
          <w:szCs w:val="28"/>
        </w:rPr>
        <w:t>宋庭新</w:t>
      </w:r>
      <w:r w:rsidRPr="009C3623">
        <w:rPr>
          <w:rFonts w:hint="eastAsia"/>
          <w:sz w:val="28"/>
          <w:szCs w:val="28"/>
        </w:rPr>
        <w:t xml:space="preserve"> </w:t>
      </w:r>
      <w:r w:rsidRPr="009C3623">
        <w:rPr>
          <w:rFonts w:hint="eastAsia"/>
          <w:sz w:val="28"/>
          <w:szCs w:val="28"/>
        </w:rPr>
        <w:t>杨红荃</w:t>
      </w:r>
      <w:r w:rsidRPr="009C3623">
        <w:rPr>
          <w:rFonts w:hint="eastAsia"/>
          <w:sz w:val="28"/>
          <w:szCs w:val="28"/>
        </w:rPr>
        <w:t xml:space="preserve"> </w:t>
      </w:r>
      <w:r w:rsidRPr="009C3623">
        <w:rPr>
          <w:rFonts w:hint="eastAsia"/>
          <w:sz w:val="28"/>
          <w:szCs w:val="28"/>
        </w:rPr>
        <w:t>万卫</w:t>
      </w:r>
      <w:r w:rsidRPr="009C3623">
        <w:rPr>
          <w:rFonts w:hint="eastAsia"/>
          <w:sz w:val="28"/>
          <w:szCs w:val="28"/>
        </w:rPr>
        <w:t xml:space="preserve"> </w:t>
      </w:r>
      <w:r w:rsidRPr="009C3623">
        <w:rPr>
          <w:rFonts w:hint="eastAsia"/>
          <w:sz w:val="28"/>
          <w:szCs w:val="28"/>
        </w:rPr>
        <w:t>韦妙</w:t>
      </w:r>
      <w:r w:rsidR="000B0FBF" w:rsidRPr="009C3623">
        <w:rPr>
          <w:rFonts w:hint="eastAsia"/>
          <w:sz w:val="28"/>
          <w:szCs w:val="28"/>
        </w:rPr>
        <w:t xml:space="preserve"> </w:t>
      </w:r>
      <w:r w:rsidR="001A7EC6" w:rsidRPr="009C3623">
        <w:rPr>
          <w:rFonts w:hint="eastAsia"/>
          <w:sz w:val="28"/>
          <w:szCs w:val="28"/>
        </w:rPr>
        <w:t>汪曦</w:t>
      </w:r>
      <w:r w:rsidR="003D2003">
        <w:rPr>
          <w:rFonts w:hint="eastAsia"/>
          <w:sz w:val="28"/>
          <w:szCs w:val="28"/>
        </w:rPr>
        <w:t xml:space="preserve"> </w:t>
      </w:r>
      <w:r w:rsidR="003D2003" w:rsidRPr="009C3623">
        <w:rPr>
          <w:rFonts w:hint="eastAsia"/>
          <w:sz w:val="28"/>
          <w:szCs w:val="28"/>
        </w:rPr>
        <w:t>曹靖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1134"/>
        <w:gridCol w:w="7513"/>
      </w:tblGrid>
      <w:tr w:rsidR="00040120" w:rsidTr="00326635">
        <w:trPr>
          <w:trHeight w:val="690"/>
        </w:trPr>
        <w:tc>
          <w:tcPr>
            <w:tcW w:w="1134" w:type="dxa"/>
            <w:vAlign w:val="center"/>
          </w:tcPr>
          <w:p w:rsidR="00040120" w:rsidRPr="009A3EFF" w:rsidRDefault="00040120" w:rsidP="00040120">
            <w:pPr>
              <w:jc w:val="center"/>
              <w:rPr>
                <w:b/>
                <w:sz w:val="24"/>
                <w:szCs w:val="24"/>
              </w:rPr>
            </w:pPr>
            <w:r w:rsidRPr="009A3EFF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0120" w:rsidRPr="009A3EFF" w:rsidRDefault="00040120" w:rsidP="00040120">
            <w:pPr>
              <w:ind w:left="27"/>
              <w:jc w:val="center"/>
              <w:rPr>
                <w:b/>
                <w:sz w:val="24"/>
                <w:szCs w:val="24"/>
              </w:rPr>
            </w:pPr>
            <w:r w:rsidRPr="009A3EFF">
              <w:rPr>
                <w:b/>
                <w:sz w:val="24"/>
                <w:szCs w:val="24"/>
              </w:rPr>
              <w:t>导师</w:t>
            </w:r>
          </w:p>
        </w:tc>
        <w:tc>
          <w:tcPr>
            <w:tcW w:w="7513" w:type="dxa"/>
            <w:vAlign w:val="center"/>
          </w:tcPr>
          <w:p w:rsidR="00040120" w:rsidRPr="009A3EFF" w:rsidRDefault="00040120" w:rsidP="00040120">
            <w:pPr>
              <w:ind w:left="714"/>
              <w:jc w:val="center"/>
              <w:rPr>
                <w:b/>
                <w:sz w:val="24"/>
                <w:szCs w:val="24"/>
              </w:rPr>
            </w:pPr>
            <w:r w:rsidRPr="009A3EFF">
              <w:rPr>
                <w:b/>
                <w:sz w:val="24"/>
                <w:szCs w:val="24"/>
              </w:rPr>
              <w:t>论文题目</w:t>
            </w:r>
          </w:p>
        </w:tc>
      </w:tr>
      <w:tr w:rsidR="007C4005" w:rsidTr="004B7721">
        <w:trPr>
          <w:trHeight w:val="649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张帆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万卫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高职院校高水平专业群建设的发展机制研究</w:t>
            </w:r>
          </w:p>
        </w:tc>
      </w:tr>
      <w:tr w:rsidR="007C4005" w:rsidTr="004B7721">
        <w:trPr>
          <w:trHeight w:val="558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李朦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刘德富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生态学视域下高职院校创新创业教育的问题及对策研究</w:t>
            </w:r>
          </w:p>
        </w:tc>
      </w:tr>
      <w:tr w:rsidR="007C4005" w:rsidTr="004B7721">
        <w:trPr>
          <w:trHeight w:val="552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张雪娉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杨红荃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我国职业资格证书制度的发展研究</w:t>
            </w:r>
          </w:p>
        </w:tc>
      </w:tr>
      <w:tr w:rsidR="007C4005" w:rsidTr="00326635">
        <w:trPr>
          <w:trHeight w:val="540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李强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马丹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利益相关者视角下的职业教育产教融合人才培养模式改革研究</w:t>
            </w:r>
          </w:p>
        </w:tc>
      </w:tr>
      <w:tr w:rsidR="007C4005" w:rsidTr="00326635">
        <w:trPr>
          <w:trHeight w:val="540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王颖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宋庭新</w:t>
            </w:r>
          </w:p>
        </w:tc>
        <w:tc>
          <w:tcPr>
            <w:tcW w:w="7513" w:type="dxa"/>
            <w:vAlign w:val="center"/>
          </w:tcPr>
          <w:p w:rsidR="007C4005" w:rsidRDefault="00D164A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t>新工科建设背景下高职人才培养模式研究</w:t>
            </w:r>
            <w:r>
              <w:t>――</w:t>
            </w:r>
            <w:r>
              <w:t>以智能交通类专业为例</w:t>
            </w:r>
          </w:p>
        </w:tc>
      </w:tr>
      <w:tr w:rsidR="007C4005" w:rsidTr="00326635">
        <w:trPr>
          <w:trHeight w:val="525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刘颖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韦妙</w:t>
            </w:r>
          </w:p>
        </w:tc>
        <w:tc>
          <w:tcPr>
            <w:tcW w:w="7513" w:type="dxa"/>
            <w:vAlign w:val="center"/>
          </w:tcPr>
          <w:p w:rsidR="007C4005" w:rsidRDefault="002E379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t>“</w:t>
            </w:r>
            <w:r>
              <w:t>互联网</w:t>
            </w:r>
            <w:r>
              <w:t>+”</w:t>
            </w:r>
            <w:r>
              <w:t>下高职院校构建智慧课堂的问题及对策研究</w:t>
            </w:r>
          </w:p>
        </w:tc>
      </w:tr>
      <w:tr w:rsidR="007C4005" w:rsidTr="004B7721">
        <w:trPr>
          <w:trHeight w:val="640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叶子培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湛俊三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基于战略管理理论的企业参与职业教育的研究</w:t>
            </w:r>
          </w:p>
        </w:tc>
      </w:tr>
      <w:tr w:rsidR="007C4005" w:rsidTr="004B7721">
        <w:trPr>
          <w:trHeight w:val="666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吴昊宇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龚发云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湖北省高职复合型人才培养研究</w:t>
            </w:r>
          </w:p>
        </w:tc>
      </w:tr>
      <w:tr w:rsidR="007C4005" w:rsidTr="00326635">
        <w:trPr>
          <w:trHeight w:val="540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刘冰清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胡茂波</w:t>
            </w:r>
          </w:p>
        </w:tc>
        <w:tc>
          <w:tcPr>
            <w:tcW w:w="7513" w:type="dxa"/>
            <w:vAlign w:val="center"/>
          </w:tcPr>
          <w:p w:rsidR="007C4005" w:rsidRDefault="00D270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t>国际视野下非营利性民办高职教育财政资助的制度变迁研究</w:t>
            </w:r>
          </w:p>
        </w:tc>
      </w:tr>
      <w:tr w:rsidR="007C4005" w:rsidTr="00326635">
        <w:trPr>
          <w:trHeight w:val="522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游子欢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胡茂波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非营利性民办高职院校财政资助的图景</w:t>
            </w:r>
          </w:p>
        </w:tc>
      </w:tr>
      <w:tr w:rsidR="007C4005" w:rsidTr="00326635">
        <w:trPr>
          <w:trHeight w:val="522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毛婉婷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韦妙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浅析新高考模式下高中英语教师的职业能力发展</w:t>
            </w:r>
          </w:p>
        </w:tc>
      </w:tr>
      <w:tr w:rsidR="007C4005" w:rsidTr="00326635">
        <w:trPr>
          <w:trHeight w:val="522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熊亚妮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万卫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家长参与幼小衔接的影响因素与改进策略研究</w:t>
            </w:r>
          </w:p>
        </w:tc>
      </w:tr>
      <w:tr w:rsidR="007C4005" w:rsidTr="00326635">
        <w:trPr>
          <w:trHeight w:val="522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赵彩虹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杨红荃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乡村振兴背景下西部偏远农村初级中学师资队伍建设的研究</w:t>
            </w:r>
          </w:p>
        </w:tc>
      </w:tr>
      <w:tr w:rsidR="007C4005" w:rsidTr="00326635">
        <w:trPr>
          <w:trHeight w:val="522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朱志武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韦妙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中职生物理课堂问题行为分析及对策研究</w:t>
            </w:r>
            <w:r>
              <w:rPr>
                <w:rFonts w:hint="eastAsia"/>
                <w:color w:val="000000"/>
                <w:sz w:val="22"/>
              </w:rPr>
              <w:t>--</w:t>
            </w:r>
            <w:r>
              <w:rPr>
                <w:rFonts w:hint="eastAsia"/>
                <w:color w:val="000000"/>
                <w:sz w:val="22"/>
              </w:rPr>
              <w:t>以仙桃市理工中等专业学校为例</w:t>
            </w:r>
          </w:p>
        </w:tc>
      </w:tr>
      <w:tr w:rsidR="007C4005" w:rsidTr="00326635">
        <w:trPr>
          <w:trHeight w:val="522"/>
        </w:trPr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赵兴宋</w:t>
            </w:r>
          </w:p>
        </w:tc>
        <w:tc>
          <w:tcPr>
            <w:tcW w:w="1134" w:type="dxa"/>
            <w:vAlign w:val="center"/>
          </w:tcPr>
          <w:p w:rsidR="007C4005" w:rsidRDefault="007C400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杨红荃</w:t>
            </w:r>
          </w:p>
        </w:tc>
        <w:tc>
          <w:tcPr>
            <w:tcW w:w="7513" w:type="dxa"/>
            <w:vAlign w:val="center"/>
          </w:tcPr>
          <w:p w:rsidR="007C4005" w:rsidRDefault="007C400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农村小学生自主学习方法培养策略研究</w:t>
            </w:r>
          </w:p>
        </w:tc>
      </w:tr>
      <w:tr w:rsidR="00D96CA4" w:rsidTr="00326635">
        <w:trPr>
          <w:trHeight w:val="522"/>
        </w:trPr>
        <w:tc>
          <w:tcPr>
            <w:tcW w:w="1134" w:type="dxa"/>
            <w:vAlign w:val="center"/>
          </w:tcPr>
          <w:p w:rsidR="00D96CA4" w:rsidRDefault="00D96CA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郭斌</w:t>
            </w:r>
          </w:p>
        </w:tc>
        <w:tc>
          <w:tcPr>
            <w:tcW w:w="1134" w:type="dxa"/>
            <w:vAlign w:val="center"/>
          </w:tcPr>
          <w:p w:rsidR="00D96CA4" w:rsidRDefault="00D96CA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万卫</w:t>
            </w:r>
          </w:p>
        </w:tc>
        <w:tc>
          <w:tcPr>
            <w:tcW w:w="7513" w:type="dxa"/>
            <w:vAlign w:val="center"/>
          </w:tcPr>
          <w:p w:rsidR="00D96CA4" w:rsidRDefault="00D96CA4">
            <w:pPr>
              <w:rPr>
                <w:rFonts w:hint="eastAsia"/>
                <w:color w:val="000000"/>
                <w:sz w:val="22"/>
              </w:rPr>
            </w:pPr>
            <w:r w:rsidRPr="00D96CA4">
              <w:rPr>
                <w:rFonts w:hint="eastAsia"/>
                <w:color w:val="000000"/>
                <w:sz w:val="22"/>
              </w:rPr>
              <w:t>民办职业培训机构品牌塑造的策略研究</w:t>
            </w:r>
          </w:p>
        </w:tc>
      </w:tr>
    </w:tbl>
    <w:p w:rsidR="003E7734" w:rsidRDefault="003E7734" w:rsidP="0085452C">
      <w:pPr>
        <w:jc w:val="center"/>
        <w:rPr>
          <w:sz w:val="24"/>
          <w:szCs w:val="24"/>
        </w:rPr>
      </w:pPr>
    </w:p>
    <w:p w:rsidR="003E7734" w:rsidRPr="007D7828" w:rsidRDefault="003E7734" w:rsidP="00366F38">
      <w:pPr>
        <w:jc w:val="left"/>
        <w:rPr>
          <w:sz w:val="24"/>
          <w:szCs w:val="24"/>
        </w:rPr>
      </w:pPr>
    </w:p>
    <w:sectPr w:rsidR="003E7734" w:rsidRPr="007D7828" w:rsidSect="00040120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10" w:rsidRDefault="00C70F10" w:rsidP="0055787B">
      <w:r>
        <w:separator/>
      </w:r>
    </w:p>
  </w:endnote>
  <w:endnote w:type="continuationSeparator" w:id="0">
    <w:p w:rsidR="00C70F10" w:rsidRDefault="00C70F10" w:rsidP="0055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10" w:rsidRDefault="00C70F10" w:rsidP="0055787B">
      <w:r>
        <w:separator/>
      </w:r>
    </w:p>
  </w:footnote>
  <w:footnote w:type="continuationSeparator" w:id="0">
    <w:p w:rsidR="00C70F10" w:rsidRDefault="00C70F10" w:rsidP="00557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25C"/>
    <w:rsid w:val="00033C4A"/>
    <w:rsid w:val="00040120"/>
    <w:rsid w:val="000B0FBF"/>
    <w:rsid w:val="000B5392"/>
    <w:rsid w:val="000C7BD6"/>
    <w:rsid w:val="000D25E5"/>
    <w:rsid w:val="00173B06"/>
    <w:rsid w:val="001A7EC6"/>
    <w:rsid w:val="00203D3A"/>
    <w:rsid w:val="00287B89"/>
    <w:rsid w:val="002E3794"/>
    <w:rsid w:val="00326635"/>
    <w:rsid w:val="00366F38"/>
    <w:rsid w:val="00367DC5"/>
    <w:rsid w:val="003C5200"/>
    <w:rsid w:val="003D2003"/>
    <w:rsid w:val="003E7734"/>
    <w:rsid w:val="004B7721"/>
    <w:rsid w:val="004F0845"/>
    <w:rsid w:val="00533358"/>
    <w:rsid w:val="0055787B"/>
    <w:rsid w:val="005760D2"/>
    <w:rsid w:val="005C137C"/>
    <w:rsid w:val="005E0234"/>
    <w:rsid w:val="006323ED"/>
    <w:rsid w:val="006A2FA0"/>
    <w:rsid w:val="006B1463"/>
    <w:rsid w:val="00720C97"/>
    <w:rsid w:val="00732131"/>
    <w:rsid w:val="007C4005"/>
    <w:rsid w:val="007D7828"/>
    <w:rsid w:val="0085452C"/>
    <w:rsid w:val="008912CF"/>
    <w:rsid w:val="00891EFA"/>
    <w:rsid w:val="00904A57"/>
    <w:rsid w:val="00993371"/>
    <w:rsid w:val="009A08FB"/>
    <w:rsid w:val="009A3EFF"/>
    <w:rsid w:val="009A5529"/>
    <w:rsid w:val="009B7AE9"/>
    <w:rsid w:val="009C3623"/>
    <w:rsid w:val="009D3D84"/>
    <w:rsid w:val="009D764F"/>
    <w:rsid w:val="009E08F8"/>
    <w:rsid w:val="00A521D1"/>
    <w:rsid w:val="00A7136A"/>
    <w:rsid w:val="00AB7590"/>
    <w:rsid w:val="00B87F2A"/>
    <w:rsid w:val="00BE5518"/>
    <w:rsid w:val="00C70F10"/>
    <w:rsid w:val="00C94505"/>
    <w:rsid w:val="00CC65B6"/>
    <w:rsid w:val="00CD125C"/>
    <w:rsid w:val="00CF0FA7"/>
    <w:rsid w:val="00D164A2"/>
    <w:rsid w:val="00D2700E"/>
    <w:rsid w:val="00D9024C"/>
    <w:rsid w:val="00D96CA4"/>
    <w:rsid w:val="00E14038"/>
    <w:rsid w:val="00E65AEF"/>
    <w:rsid w:val="00E962B1"/>
    <w:rsid w:val="00EE1179"/>
    <w:rsid w:val="00F12AA5"/>
    <w:rsid w:val="00FA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12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125C"/>
    <w:rPr>
      <w:sz w:val="18"/>
      <w:szCs w:val="18"/>
    </w:rPr>
  </w:style>
  <w:style w:type="table" w:styleId="a4">
    <w:name w:val="Table Grid"/>
    <w:basedOn w:val="a1"/>
    <w:uiPriority w:val="59"/>
    <w:rsid w:val="003E7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557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787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7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78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750D1-A724-4831-A8C3-CD191790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4117</TotalTime>
  <Pages>2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罗莉</dc:creator>
  <cp:lastModifiedBy>罗莉</cp:lastModifiedBy>
  <cp:revision>70</cp:revision>
  <cp:lastPrinted>2019-11-25T07:34:00Z</cp:lastPrinted>
  <dcterms:created xsi:type="dcterms:W3CDTF">2019-11-19T01:02:00Z</dcterms:created>
  <dcterms:modified xsi:type="dcterms:W3CDTF">2019-11-25T08:26:00Z</dcterms:modified>
</cp:coreProperties>
</file>